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56" w:rsidRDefault="00046090">
      <w:pPr>
        <w:pStyle w:val="10"/>
        <w:keepNext/>
        <w:keepLines/>
        <w:shd w:val="clear" w:color="auto" w:fill="auto"/>
        <w:tabs>
          <w:tab w:val="left" w:pos="6562"/>
        </w:tabs>
        <w:spacing w:after="557" w:line="220" w:lineRule="exact"/>
        <w:ind w:left="500"/>
      </w:pPr>
      <w:bookmarkStart w:id="0" w:name="bookmark0"/>
      <w:r>
        <w:rPr>
          <w:rStyle w:val="113pt"/>
        </w:rPr>
        <w:t>РАЗ</w:t>
      </w:r>
      <w:r>
        <w:rPr>
          <w:rStyle w:val="112pt"/>
        </w:rPr>
        <w:t xml:space="preserve"> НОВИ ДНОСТИ</w:t>
      </w:r>
      <w:r>
        <w:rPr>
          <w:rStyle w:val="112pt"/>
        </w:rPr>
        <w:tab/>
      </w:r>
      <w:proofErr w:type="gramStart"/>
      <w:r>
        <w:rPr>
          <w:rStyle w:val="112pt"/>
        </w:rPr>
        <w:t>ЗЕЛЕ</w:t>
      </w:r>
      <w:bookmarkEnd w:id="0"/>
    </w:p>
    <w:p w:rsidR="00B92656" w:rsidRDefault="00046090">
      <w:pPr>
        <w:pStyle w:val="10"/>
        <w:keepNext/>
        <w:keepLines/>
        <w:shd w:val="clear" w:color="auto" w:fill="auto"/>
        <w:tabs>
          <w:tab w:val="left" w:pos="2731"/>
          <w:tab w:val="left" w:pos="6967"/>
        </w:tabs>
        <w:spacing w:after="688" w:line="220" w:lineRule="exact"/>
        <w:ind w:left="60"/>
      </w:pPr>
      <w:bookmarkStart w:id="1" w:name="bookmark1"/>
      <w:proofErr w:type="gramEnd"/>
      <w:r>
        <w:rPr>
          <w:rStyle w:val="19pt"/>
        </w:rPr>
        <w:t>ЛИСТНИ</w:t>
      </w:r>
      <w:r>
        <w:rPr>
          <w:rStyle w:val="112pt"/>
        </w:rPr>
        <w:tab/>
        <w:t>ЗЕЛЕНЧУЦИ</w:t>
      </w:r>
      <w:r>
        <w:rPr>
          <w:rStyle w:val="112pt"/>
        </w:rPr>
        <w:tab/>
        <w:t xml:space="preserve">И Д </w:t>
      </w:r>
      <w:proofErr w:type="gramStart"/>
      <w:r>
        <w:rPr>
          <w:rStyle w:val="112pt"/>
        </w:rPr>
        <w:t>Р .</w:t>
      </w:r>
      <w:bookmarkEnd w:id="1"/>
      <w:proofErr w:type="gramEnd"/>
    </w:p>
    <w:p w:rsidR="00B92656" w:rsidRDefault="00046090">
      <w:pPr>
        <w:pStyle w:val="11"/>
        <w:shd w:val="clear" w:color="auto" w:fill="auto"/>
        <w:spacing w:before="0"/>
        <w:ind w:left="60" w:right="280" w:firstLine="1140"/>
      </w:pPr>
      <w:r>
        <w:t xml:space="preserve">Докато в страните на Близкия и Далечния Изток зеленчуците [к заемат също. така важно място , както месото, при храненето, при </w:t>
      </w:r>
      <w:proofErr w:type="spellStart"/>
      <w:r>
        <w:t>рс</w:t>
      </w:r>
      <w:proofErr w:type="spellEnd"/>
      <w:r>
        <w:t xml:space="preserve"> на тях се гледа като на гарнитура към ястията. При все това., </w:t>
      </w:r>
      <w:proofErr w:type="spellStart"/>
      <w:proofErr w:type="gramStart"/>
      <w:r>
        <w:t>шеИщите</w:t>
      </w:r>
      <w:proofErr w:type="spellEnd"/>
      <w:proofErr w:type="gramEnd"/>
      <w:r>
        <w:t xml:space="preserve"> могат да доставят витамини, минерални вещества ж </w:t>
      </w:r>
      <w:proofErr w:type="spellStart"/>
      <w:r>
        <w:t>микро</w:t>
      </w:r>
      <w:proofErr w:type="spellEnd"/>
      <w:r>
        <w:t xml:space="preserve">- </w:t>
      </w:r>
      <w:proofErr w:type="spellStart"/>
      <w:r>
        <w:t>и</w:t>
      </w:r>
      <w:r>
        <w:t>еивнти</w:t>
      </w:r>
      <w:proofErr w:type="spellEnd"/>
      <w:r>
        <w:t xml:space="preserve"> и допринасят по този начита за поддържането ни в добра форма |добро здраве.</w:t>
      </w:r>
    </w:p>
    <w:p w:rsidR="00B92656" w:rsidRDefault="00046090">
      <w:pPr>
        <w:pStyle w:val="11"/>
        <w:shd w:val="clear" w:color="auto" w:fill="auto"/>
        <w:spacing w:before="0"/>
        <w:ind w:left="60" w:right="280" w:firstLine="1140"/>
      </w:pPr>
      <w:r>
        <w:t xml:space="preserve">Трябва да умеем да вложим време и енергия, за да открием </w:t>
      </w:r>
      <w:proofErr w:type="spellStart"/>
      <w:r>
        <w:t>Ьчки</w:t>
      </w:r>
      <w:proofErr w:type="spellEnd"/>
      <w:r>
        <w:t xml:space="preserve"> зеленчуци, поставени на наше разположение и да свикнем с раз</w:t>
      </w:r>
      <w:r>
        <w:softHyphen/>
        <w:t xml:space="preserve">шия им начин на </w:t>
      </w:r>
      <w:proofErr w:type="gramStart"/>
      <w:r>
        <w:t>приготвяне ; те</w:t>
      </w:r>
      <w:proofErr w:type="gramEnd"/>
      <w:r>
        <w:t xml:space="preserve"> ще ни позволят де </w:t>
      </w:r>
      <w:r>
        <w:t xml:space="preserve">приготвяме, </w:t>
      </w:r>
      <w:proofErr w:type="spellStart"/>
      <w:r>
        <w:t>блю</w:t>
      </w:r>
      <w:proofErr w:type="spellEnd"/>
      <w:r>
        <w:t xml:space="preserve">- Ч| колкото разнообразни, толкова и вкусни. Удоволствие е също да внесем в нашето меню зеленчуците, които» познаваме по—малко. Невъз.- </w:t>
      </w:r>
      <w:proofErr w:type="spellStart"/>
      <w:r>
        <w:t>кшо</w:t>
      </w:r>
      <w:proofErr w:type="spellEnd"/>
      <w:r>
        <w:t xml:space="preserve"> е тук да опишем многобройните </w:t>
      </w:r>
      <w:proofErr w:type="spellStart"/>
      <w:r>
        <w:t>рецерти</w:t>
      </w:r>
      <w:proofErr w:type="spellEnd"/>
      <w:r>
        <w:t xml:space="preserve">, </w:t>
      </w:r>
      <w:proofErr w:type="spellStart"/>
      <w:r>
        <w:t>иаползващи</w:t>
      </w:r>
      <w:proofErr w:type="spellEnd"/>
      <w:r>
        <w:t xml:space="preserve"> зелето. Само </w:t>
      </w:r>
      <w:proofErr w:type="spellStart"/>
      <w:r>
        <w:t>юкм</w:t>
      </w:r>
      <w:proofErr w:type="spellEnd"/>
      <w:r>
        <w:t xml:space="preserve"> да посъветваме всички, които досег</w:t>
      </w:r>
      <w:r>
        <w:t xml:space="preserve">а не са знаели да си служат :ЬС </w:t>
      </w:r>
      <w:proofErr w:type="spellStart"/>
      <w:r>
        <w:t>ваЛЕНчуците</w:t>
      </w:r>
      <w:proofErr w:type="spellEnd"/>
      <w:r>
        <w:t xml:space="preserve"> или които са желаели</w:t>
      </w:r>
      <w:r>
        <w:rPr>
          <w:vertAlign w:val="superscript"/>
        </w:rPr>
        <w:t>1</w:t>
      </w:r>
      <w:r>
        <w:t xml:space="preserve"> да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t>едуже</w:t>
      </w:r>
      <w:proofErr w:type="spellEnd"/>
      <w:r>
        <w:t xml:space="preserve">? </w:t>
      </w:r>
      <w:proofErr w:type="gramStart"/>
      <w:r>
        <w:t>разширят</w:t>
      </w:r>
      <w:proofErr w:type="gramEnd"/>
      <w:r>
        <w:t xml:space="preserve"> своя р</w:t>
      </w:r>
      <w:r>
        <w:rPr>
          <w:vertAlign w:val="subscript"/>
        </w:rPr>
        <w:t>0</w:t>
      </w:r>
      <w:r>
        <w:t xml:space="preserve">- </w:t>
      </w:r>
      <w:proofErr w:type="spellStart"/>
      <w:r>
        <w:rPr>
          <w:lang w:val="en-US"/>
        </w:rPr>
        <w:t>Voap</w:t>
      </w:r>
      <w:proofErr w:type="spellEnd"/>
      <w:r>
        <w:rPr>
          <w:lang w:val="en-US"/>
        </w:rPr>
        <w:t xml:space="preserve">, </w:t>
      </w:r>
      <w:r>
        <w:t>да пристъпят към основното им изучаване. Рецептите от там ■мри не този труд дават кратко* изложение на възможностите, които и се предлагат.</w:t>
      </w:r>
    </w:p>
    <w:p w:rsidR="00B92656" w:rsidRDefault="00046090">
      <w:pPr>
        <w:pStyle w:val="10"/>
        <w:keepNext/>
        <w:keepLines/>
        <w:shd w:val="clear" w:color="auto" w:fill="auto"/>
        <w:tabs>
          <w:tab w:val="left" w:pos="7037"/>
        </w:tabs>
        <w:spacing w:after="0" w:line="581" w:lineRule="exact"/>
        <w:ind w:left="260" w:right="1560" w:firstLine="1900"/>
      </w:pPr>
      <w:bookmarkStart w:id="2" w:name="bookmark2"/>
      <w:r>
        <w:t xml:space="preserve">А С ПЕ Р Ж И </w:t>
      </w:r>
      <w:r>
        <w:t xml:space="preserve">ТЕ </w:t>
      </w:r>
      <w:r>
        <w:rPr>
          <w:rStyle w:val="112pt"/>
        </w:rPr>
        <w:t>|БЛАГОПРИЯТСТВАТ</w:t>
      </w:r>
      <w:r>
        <w:rPr>
          <w:rStyle w:val="112pt"/>
        </w:rPr>
        <w:tab/>
      </w:r>
      <w:proofErr w:type="gramStart"/>
      <w:r>
        <w:rPr>
          <w:rStyle w:val="112pt"/>
        </w:rPr>
        <w:t>ЗА</w:t>
      </w:r>
      <w:bookmarkEnd w:id="2"/>
    </w:p>
    <w:p w:rsidR="00B92656" w:rsidRDefault="00046090">
      <w:pPr>
        <w:pStyle w:val="11"/>
        <w:shd w:val="clear" w:color="auto" w:fill="auto"/>
        <w:spacing w:before="0" w:line="581" w:lineRule="exact"/>
        <w:ind w:left="2720"/>
      </w:pPr>
      <w:proofErr w:type="gramEnd"/>
      <w:r>
        <w:rPr>
          <w:rStyle w:val="13pt"/>
        </w:rPr>
        <w:t xml:space="preserve">Д </w:t>
      </w:r>
      <w:proofErr w:type="gramStart"/>
      <w:r>
        <w:rPr>
          <w:rStyle w:val="13pt"/>
        </w:rPr>
        <w:t>ИУРЕЗАТА</w:t>
      </w:r>
    </w:p>
    <w:p w:rsidR="00B92656" w:rsidRDefault="00046090">
      <w:pPr>
        <w:pStyle w:val="11"/>
        <w:shd w:val="clear" w:color="auto" w:fill="auto"/>
        <w:spacing w:before="0"/>
        <w:ind w:left="60" w:right="280" w:firstLine="1140"/>
      </w:pPr>
      <w:proofErr w:type="spellStart"/>
      <w:proofErr w:type="gramEnd"/>
      <w:r>
        <w:t>Асигешсите</w:t>
      </w:r>
      <w:proofErr w:type="spellEnd"/>
      <w:r>
        <w:t xml:space="preserve"> / </w:t>
      </w:r>
      <w:proofErr w:type="spellStart"/>
      <w:r>
        <w:t>Азрагаонз</w:t>
      </w:r>
      <w:proofErr w:type="spellEnd"/>
      <w:r>
        <w:t xml:space="preserve"> </w:t>
      </w:r>
      <w:proofErr w:type="spellStart"/>
      <w:r>
        <w:rPr>
          <w:rStyle w:val="1pt"/>
        </w:rPr>
        <w:t>Qjjlclnall</w:t>
      </w:r>
      <w:proofErr w:type="spellEnd"/>
      <w:r>
        <w:rPr>
          <w:rStyle w:val="1pt"/>
        </w:rPr>
        <w:t xml:space="preserve">® </w:t>
      </w:r>
      <w:r>
        <w:rPr>
          <w:rStyle w:val="1pt"/>
          <w:lang/>
        </w:rPr>
        <w:t>/</w:t>
      </w:r>
      <w:r>
        <w:t xml:space="preserve"> от семейство "</w:t>
      </w:r>
      <w:proofErr w:type="spellStart"/>
      <w:proofErr w:type="gramStart"/>
      <w:r>
        <w:t>Нре</w:t>
      </w:r>
      <w:proofErr w:type="spellEnd"/>
      <w:r>
        <w:t xml:space="preserve">- </w:t>
      </w:r>
      <w:proofErr w:type="spellStart"/>
      <w:r>
        <w:t>юви</w:t>
      </w:r>
      <w:proofErr w:type="spellEnd"/>
      <w:proofErr w:type="gramEnd"/>
      <w:r>
        <w:t xml:space="preserve">" достигат </w:t>
      </w:r>
      <w:proofErr w:type="spellStart"/>
      <w:r>
        <w:t>ло</w:t>
      </w:r>
      <w:proofErr w:type="spellEnd"/>
      <w:r>
        <w:t xml:space="preserve"> I метър) височина. </w:t>
      </w:r>
      <w:proofErr w:type="gramStart"/>
      <w:r>
        <w:t>Аспержите , които</w:t>
      </w:r>
      <w:proofErr w:type="gramEnd"/>
      <w:r>
        <w:t xml:space="preserve"> намираме през. </w:t>
      </w:r>
      <w:proofErr w:type="spellStart"/>
      <w:r>
        <w:t>Ьолетта</w:t>
      </w:r>
      <w:proofErr w:type="spellEnd"/>
      <w:r>
        <w:t xml:space="preserve"> на </w:t>
      </w:r>
      <w:proofErr w:type="gramStart"/>
      <w:r>
        <w:t>пазаря,са</w:t>
      </w:r>
      <w:proofErr w:type="gramEnd"/>
      <w:r>
        <w:t xml:space="preserve"> само </w:t>
      </w:r>
      <w:proofErr w:type="spellStart"/>
      <w:r>
        <w:t>юзехките</w:t>
      </w:r>
      <w:proofErr w:type="spellEnd"/>
      <w:r>
        <w:t xml:space="preserve"> </w:t>
      </w:r>
      <w:proofErr w:type="spellStart"/>
      <w:r>
        <w:t>стъбълца</w:t>
      </w:r>
      <w:proofErr w:type="spellEnd"/>
      <w:r>
        <w:t xml:space="preserve"> или издънки на расте- ■ето - годни за ядене - стават </w:t>
      </w:r>
      <w:r>
        <w:t>продуктивни едва след 3-годишно нул</w:t>
      </w:r>
      <w:r>
        <w:softHyphen/>
        <w:t xml:space="preserve">иране. Те биват използвани в рецептите днес, както и някога, </w:t>
      </w:r>
      <w:proofErr w:type="spellStart"/>
      <w:proofErr w:type="gramStart"/>
      <w:r>
        <w:t>ка</w:t>
      </w:r>
      <w:proofErr w:type="spellEnd"/>
      <w:r>
        <w:t>- ю</w:t>
      </w:r>
      <w:proofErr w:type="gramEnd"/>
      <w:r>
        <w:t xml:space="preserve"> </w:t>
      </w:r>
      <w:proofErr w:type="spellStart"/>
      <w:r>
        <w:t>свл</w:t>
      </w:r>
      <w:proofErr w:type="spellEnd"/>
      <w:r>
        <w:t>®ти и зеленчук.</w:t>
      </w:r>
    </w:p>
    <w:p w:rsidR="00B92656" w:rsidRDefault="00046090">
      <w:pPr>
        <w:pStyle w:val="11"/>
        <w:shd w:val="clear" w:color="auto" w:fill="auto"/>
        <w:spacing w:before="0"/>
        <w:ind w:left="60" w:right="280" w:firstLine="1140"/>
      </w:pPr>
      <w:r>
        <w:t xml:space="preserve">Култивирането на аспержите, практикувано от много векове, се разширява от 15-я </w:t>
      </w:r>
      <w:proofErr w:type="spellStart"/>
      <w:r>
        <w:t>ве</w:t>
      </w:r>
      <w:proofErr w:type="spellEnd"/>
      <w:r>
        <w:t xml:space="preserve"> к насам. Египтяните, </w:t>
      </w:r>
      <w:proofErr w:type="spellStart"/>
      <w:r>
        <w:t>гърциге</w:t>
      </w:r>
      <w:proofErr w:type="spellEnd"/>
      <w:r>
        <w:t xml:space="preserve"> и римляните са ги отгле</w:t>
      </w:r>
      <w:r>
        <w:t>ждали.</w:t>
      </w:r>
    </w:p>
    <w:p w:rsidR="00B92656" w:rsidRDefault="00046090">
      <w:pPr>
        <w:pStyle w:val="11"/>
        <w:shd w:val="clear" w:color="auto" w:fill="auto"/>
        <w:spacing w:before="0" w:line="367" w:lineRule="exact"/>
        <w:ind w:left="60" w:right="440" w:firstLine="1140"/>
      </w:pPr>
      <w:r>
        <w:lastRenderedPageBreak/>
        <w:t>Още лекарите от древността са познавали; забележителното ^етично действие на аспержите. Днес терапевтичните индикации на ви скъпоценен зеленчук далеч надминават бъбречните заболявания.</w:t>
      </w:r>
    </w:p>
    <w:sectPr w:rsidR="00B92656" w:rsidSect="00B92656">
      <w:headerReference w:type="default" r:id="rId7"/>
      <w:type w:val="continuous"/>
      <w:pgSz w:w="11905" w:h="16837"/>
      <w:pgMar w:top="1729" w:right="387" w:bottom="1311" w:left="23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090" w:rsidRDefault="00046090" w:rsidP="00B92656">
      <w:r>
        <w:separator/>
      </w:r>
    </w:p>
  </w:endnote>
  <w:endnote w:type="continuationSeparator" w:id="0">
    <w:p w:rsidR="00046090" w:rsidRDefault="00046090" w:rsidP="00B9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090" w:rsidRDefault="00046090"/>
  </w:footnote>
  <w:footnote w:type="continuationSeparator" w:id="0">
    <w:p w:rsidR="00046090" w:rsidRDefault="000460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56" w:rsidRDefault="00046090">
    <w:pPr>
      <w:pStyle w:val="a5"/>
      <w:framePr w:h="228" w:wrap="none" w:vAnchor="text" w:hAnchor="page" w:x="5461" w:y="695"/>
      <w:shd w:val="clear" w:color="auto" w:fill="auto"/>
      <w:jc w:val="both"/>
    </w:pPr>
    <w:r>
      <w:rPr>
        <w:rStyle w:val="CenturySchoolbook11pt0pt"/>
      </w:rPr>
      <w:t xml:space="preserve">- </w:t>
    </w:r>
    <w:proofErr w:type="gramStart"/>
    <w:r>
      <w:rPr>
        <w:rStyle w:val="CenturySchoolbook11pt0pt"/>
      </w:rPr>
      <w:t xml:space="preserve">142 </w:t>
    </w:r>
    <w:proofErr w:type="gramEnd"/>
    <w:r>
      <w:rPr>
        <w:rStyle w:val="CenturySchoolbook11pt0pt"/>
      </w:rPr>
      <w:t>-</w:t>
    </w:r>
  </w:p>
  <w:p w:rsidR="00B92656" w:rsidRDefault="00B92656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2656"/>
    <w:rsid w:val="00046090"/>
    <w:rsid w:val="00B92656"/>
    <w:rsid w:val="00E6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6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656"/>
    <w:rPr>
      <w:color w:val="000080"/>
      <w:u w:val="single"/>
    </w:rPr>
  </w:style>
  <w:style w:type="character" w:customStyle="1" w:styleId="1">
    <w:name w:val="Заглавие #1_"/>
    <w:basedOn w:val="a0"/>
    <w:link w:val="10"/>
    <w:rsid w:val="00B926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3pt">
    <w:name w:val="Заглавие #1 + Разредка 13 pt"/>
    <w:basedOn w:val="1"/>
    <w:rsid w:val="00B92656"/>
    <w:rPr>
      <w:spacing w:val="270"/>
    </w:rPr>
  </w:style>
  <w:style w:type="character" w:customStyle="1" w:styleId="112pt">
    <w:name w:val="Заглавие #1 + Разредка 12 pt"/>
    <w:basedOn w:val="1"/>
    <w:rsid w:val="00B92656"/>
    <w:rPr>
      <w:spacing w:val="250"/>
    </w:rPr>
  </w:style>
  <w:style w:type="character" w:customStyle="1" w:styleId="a4">
    <w:name w:val="Горен или долен колонтитул_"/>
    <w:basedOn w:val="a0"/>
    <w:link w:val="a5"/>
    <w:rsid w:val="00B92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Schoolbook11pt0pt">
    <w:name w:val="Горен или долен колонтитул + Century Schoolbook;11 pt;Разредка 0 pt"/>
    <w:basedOn w:val="a4"/>
    <w:rsid w:val="00B92656"/>
    <w:rPr>
      <w:rFonts w:ascii="Century Schoolbook" w:eastAsia="Century Schoolbook" w:hAnsi="Century Schoolbook" w:cs="Century Schoolbook"/>
      <w:spacing w:val="10"/>
      <w:sz w:val="22"/>
      <w:szCs w:val="22"/>
    </w:rPr>
  </w:style>
  <w:style w:type="character" w:customStyle="1" w:styleId="19pt">
    <w:name w:val="Заглавие #1 + Разредка 9 pt"/>
    <w:basedOn w:val="1"/>
    <w:rsid w:val="00B92656"/>
    <w:rPr>
      <w:spacing w:val="180"/>
    </w:rPr>
  </w:style>
  <w:style w:type="character" w:customStyle="1" w:styleId="a6">
    <w:name w:val="Основен текст_"/>
    <w:basedOn w:val="a0"/>
    <w:link w:val="11"/>
    <w:rsid w:val="00B926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pt">
    <w:name w:val="Основен текст + Разредка 13 pt"/>
    <w:basedOn w:val="a6"/>
    <w:rsid w:val="00B92656"/>
    <w:rPr>
      <w:spacing w:val="270"/>
    </w:rPr>
  </w:style>
  <w:style w:type="character" w:customStyle="1" w:styleId="1pt">
    <w:name w:val="Основен текст + Разредка 1 pt"/>
    <w:basedOn w:val="a6"/>
    <w:rsid w:val="00B92656"/>
    <w:rPr>
      <w:spacing w:val="30"/>
      <w:lang w:val="en-US"/>
    </w:rPr>
  </w:style>
  <w:style w:type="paragraph" w:customStyle="1" w:styleId="10">
    <w:name w:val="Заглавие #1"/>
    <w:basedOn w:val="a"/>
    <w:link w:val="1"/>
    <w:rsid w:val="00B92656"/>
    <w:pPr>
      <w:shd w:val="clear" w:color="auto" w:fill="FFFFFF"/>
      <w:spacing w:after="600" w:line="0" w:lineRule="atLeast"/>
      <w:outlineLvl w:val="0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a5">
    <w:name w:val="Горен или долен колонтитул"/>
    <w:basedOn w:val="a"/>
    <w:link w:val="a4"/>
    <w:rsid w:val="00B9265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ен текст1"/>
    <w:basedOn w:val="a"/>
    <w:link w:val="a6"/>
    <w:rsid w:val="00B92656"/>
    <w:pPr>
      <w:shd w:val="clear" w:color="auto" w:fill="FFFFFF"/>
      <w:spacing w:before="840" w:line="344" w:lineRule="exact"/>
    </w:pPr>
    <w:rPr>
      <w:rFonts w:ascii="Century Schoolbook" w:eastAsia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F1DC9-2215-4B19-8A92-FE64FD0B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1</cp:revision>
  <dcterms:created xsi:type="dcterms:W3CDTF">2012-10-11T08:37:00Z</dcterms:created>
  <dcterms:modified xsi:type="dcterms:W3CDTF">2012-10-11T08:38:00Z</dcterms:modified>
</cp:coreProperties>
</file>